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DD" w:rsidRPr="006E0DB6" w:rsidRDefault="006E0DB6" w:rsidP="006E0DB6">
      <w:pPr>
        <w:jc w:val="center"/>
        <w:rPr>
          <w:b/>
          <w:sz w:val="56"/>
          <w:szCs w:val="56"/>
          <w:u w:val="single"/>
        </w:rPr>
      </w:pPr>
      <w:r w:rsidRPr="006E0DB6">
        <w:rPr>
          <w:b/>
          <w:sz w:val="56"/>
          <w:szCs w:val="56"/>
          <w:u w:val="single"/>
        </w:rPr>
        <w:t>COUPE DE FRANCE</w:t>
      </w:r>
    </w:p>
    <w:p w:rsidR="006E0DB6" w:rsidRPr="006E0DB6" w:rsidRDefault="006E0DB6" w:rsidP="006E0DB6">
      <w:pPr>
        <w:jc w:val="center"/>
        <w:rPr>
          <w:b/>
          <w:sz w:val="44"/>
          <w:szCs w:val="44"/>
        </w:rPr>
      </w:pPr>
    </w:p>
    <w:p w:rsidR="006E0DB6" w:rsidRPr="006E0DB6" w:rsidRDefault="006E0DB6" w:rsidP="006E0DB6">
      <w:pPr>
        <w:jc w:val="center"/>
        <w:rPr>
          <w:b/>
          <w:sz w:val="44"/>
          <w:szCs w:val="44"/>
        </w:rPr>
      </w:pPr>
      <w:r w:rsidRPr="006E0DB6">
        <w:rPr>
          <w:b/>
          <w:sz w:val="44"/>
          <w:szCs w:val="44"/>
        </w:rPr>
        <w:t>TIRAGE DE LA QUALIFICATION</w:t>
      </w:r>
    </w:p>
    <w:p w:rsidR="006E0DB6" w:rsidRPr="006E0DB6" w:rsidRDefault="006E0DB6" w:rsidP="006E0DB6">
      <w:pPr>
        <w:jc w:val="center"/>
        <w:rPr>
          <w:b/>
          <w:sz w:val="44"/>
          <w:szCs w:val="44"/>
        </w:rPr>
      </w:pPr>
      <w:r w:rsidRPr="006E0DB6">
        <w:rPr>
          <w:b/>
          <w:sz w:val="44"/>
          <w:szCs w:val="44"/>
        </w:rPr>
        <w:t>AU 1</w:t>
      </w:r>
      <w:r w:rsidRPr="006E0DB6">
        <w:rPr>
          <w:b/>
          <w:sz w:val="44"/>
          <w:szCs w:val="44"/>
          <w:vertAlign w:val="superscript"/>
        </w:rPr>
        <w:t>er</w:t>
      </w:r>
      <w:r w:rsidRPr="006E0DB6">
        <w:rPr>
          <w:b/>
          <w:sz w:val="44"/>
          <w:szCs w:val="44"/>
        </w:rPr>
        <w:t xml:space="preserve"> TOUR DE ZONE</w:t>
      </w:r>
      <w:bookmarkStart w:id="0" w:name="_GoBack"/>
      <w:bookmarkEnd w:id="0"/>
    </w:p>
    <w:p w:rsidR="006E0DB6" w:rsidRPr="006E0DB6" w:rsidRDefault="006E0DB6" w:rsidP="006E0DB6">
      <w:pPr>
        <w:jc w:val="center"/>
        <w:rPr>
          <w:b/>
          <w:sz w:val="44"/>
          <w:szCs w:val="44"/>
        </w:rPr>
      </w:pPr>
      <w:r w:rsidRPr="006E0DB6">
        <w:rPr>
          <w:b/>
          <w:sz w:val="44"/>
          <w:szCs w:val="44"/>
        </w:rPr>
        <w:t>5 ÉQUIPES QUALIFIÉES</w:t>
      </w:r>
    </w:p>
    <w:p w:rsidR="006E0DB6" w:rsidRDefault="006E0DB6" w:rsidP="006E0DB6">
      <w:pPr>
        <w:jc w:val="center"/>
        <w:rPr>
          <w:b/>
          <w:color w:val="FF0000"/>
          <w:sz w:val="44"/>
          <w:szCs w:val="44"/>
        </w:rPr>
      </w:pPr>
      <w:r w:rsidRPr="006E0DB6">
        <w:rPr>
          <w:b/>
          <w:sz w:val="44"/>
          <w:szCs w:val="44"/>
        </w:rPr>
        <w:t xml:space="preserve">DATE BUTOIR : </w:t>
      </w:r>
      <w:r w:rsidRPr="006E0DB6">
        <w:rPr>
          <w:b/>
          <w:color w:val="FF0000"/>
          <w:sz w:val="44"/>
          <w:szCs w:val="44"/>
        </w:rPr>
        <w:t>9 AOÛT 2026 à 14H</w:t>
      </w:r>
    </w:p>
    <w:p w:rsidR="006E0DB6" w:rsidRPr="006E0DB6" w:rsidRDefault="006E0DB6" w:rsidP="006E0DB6">
      <w:pPr>
        <w:jc w:val="center"/>
        <w:rPr>
          <w:b/>
          <w:sz w:val="44"/>
          <w:szCs w:val="44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4477"/>
        <w:gridCol w:w="1262"/>
        <w:gridCol w:w="4751"/>
      </w:tblGrid>
      <w:tr w:rsidR="006E0DB6" w:rsidTr="006E0DB6">
        <w:tc>
          <w:tcPr>
            <w:tcW w:w="4526" w:type="dxa"/>
          </w:tcPr>
          <w:p w:rsidR="006E0DB6" w:rsidRPr="006E0DB6" w:rsidRDefault="006E0DB6" w:rsidP="006E0DB6">
            <w:pPr>
              <w:jc w:val="center"/>
              <w:rPr>
                <w:b/>
                <w:sz w:val="40"/>
                <w:szCs w:val="40"/>
              </w:rPr>
            </w:pPr>
            <w:r w:rsidRPr="006E0DB6">
              <w:rPr>
                <w:b/>
                <w:sz w:val="40"/>
                <w:szCs w:val="40"/>
              </w:rPr>
              <w:t>TRENTELS</w:t>
            </w:r>
          </w:p>
        </w:tc>
        <w:tc>
          <w:tcPr>
            <w:tcW w:w="1158" w:type="dxa"/>
          </w:tcPr>
          <w:p w:rsidR="006E0DB6" w:rsidRPr="006E0DB6" w:rsidRDefault="006E0DB6" w:rsidP="006E0DB6">
            <w:pPr>
              <w:jc w:val="center"/>
              <w:rPr>
                <w:b/>
                <w:sz w:val="40"/>
                <w:szCs w:val="40"/>
              </w:rPr>
            </w:pPr>
            <w:r w:rsidRPr="006E0DB6">
              <w:rPr>
                <w:b/>
                <w:sz w:val="40"/>
                <w:szCs w:val="40"/>
              </w:rPr>
              <w:t>Reçoit</w:t>
            </w:r>
          </w:p>
        </w:tc>
        <w:tc>
          <w:tcPr>
            <w:tcW w:w="4806" w:type="dxa"/>
          </w:tcPr>
          <w:p w:rsidR="006E0DB6" w:rsidRPr="006E0DB6" w:rsidRDefault="006E0DB6" w:rsidP="006E0DB6">
            <w:pPr>
              <w:jc w:val="center"/>
              <w:rPr>
                <w:b/>
                <w:sz w:val="40"/>
                <w:szCs w:val="40"/>
              </w:rPr>
            </w:pPr>
            <w:r w:rsidRPr="006E0DB6">
              <w:rPr>
                <w:b/>
                <w:sz w:val="40"/>
                <w:szCs w:val="40"/>
              </w:rPr>
              <w:t>A.LAÏQUE AGEN</w:t>
            </w:r>
          </w:p>
        </w:tc>
      </w:tr>
      <w:tr w:rsidR="006E0DB6" w:rsidTr="006E0DB6">
        <w:tc>
          <w:tcPr>
            <w:tcW w:w="4526" w:type="dxa"/>
          </w:tcPr>
          <w:p w:rsidR="006E0DB6" w:rsidRPr="006E0DB6" w:rsidRDefault="006E0DB6" w:rsidP="006E0DB6">
            <w:pPr>
              <w:jc w:val="center"/>
              <w:rPr>
                <w:b/>
                <w:sz w:val="40"/>
                <w:szCs w:val="40"/>
              </w:rPr>
            </w:pPr>
            <w:r w:rsidRPr="006E0DB6">
              <w:rPr>
                <w:b/>
                <w:sz w:val="40"/>
                <w:szCs w:val="40"/>
              </w:rPr>
              <w:t>THOUARS</w:t>
            </w:r>
          </w:p>
        </w:tc>
        <w:tc>
          <w:tcPr>
            <w:tcW w:w="1158" w:type="dxa"/>
          </w:tcPr>
          <w:p w:rsidR="006E0DB6" w:rsidRPr="006E0DB6" w:rsidRDefault="006E0DB6" w:rsidP="006E0DB6">
            <w:pPr>
              <w:jc w:val="center"/>
              <w:rPr>
                <w:b/>
                <w:sz w:val="40"/>
                <w:szCs w:val="40"/>
              </w:rPr>
            </w:pPr>
            <w:r w:rsidRPr="006E0DB6">
              <w:rPr>
                <w:b/>
                <w:sz w:val="40"/>
                <w:szCs w:val="40"/>
              </w:rPr>
              <w:t>Reçoit</w:t>
            </w:r>
          </w:p>
        </w:tc>
        <w:tc>
          <w:tcPr>
            <w:tcW w:w="4806" w:type="dxa"/>
          </w:tcPr>
          <w:p w:rsidR="006E0DB6" w:rsidRPr="006E0DB6" w:rsidRDefault="006E0DB6" w:rsidP="006E0DB6">
            <w:pPr>
              <w:jc w:val="center"/>
              <w:rPr>
                <w:b/>
                <w:sz w:val="40"/>
                <w:szCs w:val="40"/>
              </w:rPr>
            </w:pPr>
            <w:r w:rsidRPr="006E0DB6">
              <w:rPr>
                <w:b/>
                <w:sz w:val="40"/>
                <w:szCs w:val="40"/>
              </w:rPr>
              <w:t>PENNE SAINT SYLVESTRE</w:t>
            </w:r>
          </w:p>
        </w:tc>
      </w:tr>
      <w:tr w:rsidR="006E0DB6" w:rsidTr="006E0DB6">
        <w:tc>
          <w:tcPr>
            <w:tcW w:w="4526" w:type="dxa"/>
          </w:tcPr>
          <w:p w:rsidR="006E0DB6" w:rsidRPr="006E0DB6" w:rsidRDefault="006E0DB6" w:rsidP="006E0DB6">
            <w:pPr>
              <w:jc w:val="center"/>
              <w:rPr>
                <w:b/>
                <w:sz w:val="40"/>
                <w:szCs w:val="40"/>
              </w:rPr>
            </w:pPr>
            <w:r w:rsidRPr="006E0DB6">
              <w:rPr>
                <w:b/>
                <w:sz w:val="40"/>
                <w:szCs w:val="40"/>
              </w:rPr>
              <w:t>FRANCESCAS</w:t>
            </w:r>
          </w:p>
        </w:tc>
        <w:tc>
          <w:tcPr>
            <w:tcW w:w="1158" w:type="dxa"/>
          </w:tcPr>
          <w:p w:rsidR="006E0DB6" w:rsidRPr="006E0DB6" w:rsidRDefault="006E0DB6" w:rsidP="006E0DB6">
            <w:pPr>
              <w:jc w:val="center"/>
              <w:rPr>
                <w:b/>
                <w:sz w:val="40"/>
                <w:szCs w:val="40"/>
              </w:rPr>
            </w:pPr>
            <w:r w:rsidRPr="006E0DB6">
              <w:rPr>
                <w:b/>
                <w:sz w:val="40"/>
                <w:szCs w:val="40"/>
              </w:rPr>
              <w:t>Reçoit</w:t>
            </w:r>
          </w:p>
        </w:tc>
        <w:tc>
          <w:tcPr>
            <w:tcW w:w="4806" w:type="dxa"/>
          </w:tcPr>
          <w:p w:rsidR="006E0DB6" w:rsidRPr="006E0DB6" w:rsidRDefault="006E0DB6" w:rsidP="006E0DB6">
            <w:pPr>
              <w:jc w:val="center"/>
              <w:rPr>
                <w:b/>
                <w:sz w:val="40"/>
                <w:szCs w:val="40"/>
              </w:rPr>
            </w:pPr>
            <w:r w:rsidRPr="006E0DB6">
              <w:rPr>
                <w:b/>
                <w:sz w:val="40"/>
                <w:szCs w:val="40"/>
              </w:rPr>
              <w:t>PARDAILLAN</w:t>
            </w:r>
          </w:p>
        </w:tc>
      </w:tr>
      <w:tr w:rsidR="006E0DB6" w:rsidTr="006E0DB6">
        <w:tc>
          <w:tcPr>
            <w:tcW w:w="4526" w:type="dxa"/>
          </w:tcPr>
          <w:p w:rsidR="006E0DB6" w:rsidRPr="006E0DB6" w:rsidRDefault="006E0DB6" w:rsidP="006E0DB6">
            <w:pPr>
              <w:jc w:val="center"/>
              <w:rPr>
                <w:b/>
                <w:sz w:val="40"/>
                <w:szCs w:val="40"/>
              </w:rPr>
            </w:pPr>
            <w:r w:rsidRPr="006E0DB6">
              <w:rPr>
                <w:b/>
                <w:sz w:val="40"/>
                <w:szCs w:val="40"/>
              </w:rPr>
              <w:t>VERTEUIL</w:t>
            </w:r>
          </w:p>
        </w:tc>
        <w:tc>
          <w:tcPr>
            <w:tcW w:w="1158" w:type="dxa"/>
          </w:tcPr>
          <w:p w:rsidR="006E0DB6" w:rsidRPr="006E0DB6" w:rsidRDefault="006E0DB6" w:rsidP="006E0DB6">
            <w:pPr>
              <w:jc w:val="center"/>
              <w:rPr>
                <w:b/>
                <w:sz w:val="40"/>
                <w:szCs w:val="40"/>
              </w:rPr>
            </w:pPr>
            <w:r w:rsidRPr="006E0DB6">
              <w:rPr>
                <w:b/>
                <w:sz w:val="40"/>
                <w:szCs w:val="40"/>
              </w:rPr>
              <w:t>Reçoit</w:t>
            </w:r>
          </w:p>
        </w:tc>
        <w:tc>
          <w:tcPr>
            <w:tcW w:w="4806" w:type="dxa"/>
          </w:tcPr>
          <w:p w:rsidR="006E0DB6" w:rsidRPr="006E0DB6" w:rsidRDefault="006E0DB6" w:rsidP="006E0DB6">
            <w:pPr>
              <w:jc w:val="center"/>
              <w:rPr>
                <w:b/>
                <w:sz w:val="40"/>
                <w:szCs w:val="40"/>
              </w:rPr>
            </w:pPr>
            <w:r w:rsidRPr="006E0DB6">
              <w:rPr>
                <w:b/>
                <w:sz w:val="40"/>
                <w:szCs w:val="40"/>
              </w:rPr>
              <w:t>CASSENEUIL</w:t>
            </w:r>
          </w:p>
        </w:tc>
      </w:tr>
      <w:tr w:rsidR="006E0DB6" w:rsidTr="006E0DB6">
        <w:tc>
          <w:tcPr>
            <w:tcW w:w="4526" w:type="dxa"/>
          </w:tcPr>
          <w:p w:rsidR="006E0DB6" w:rsidRPr="006E0DB6" w:rsidRDefault="006E0DB6" w:rsidP="006E0DB6">
            <w:pPr>
              <w:jc w:val="center"/>
              <w:rPr>
                <w:b/>
                <w:sz w:val="40"/>
                <w:szCs w:val="40"/>
              </w:rPr>
            </w:pPr>
            <w:r w:rsidRPr="006E0DB6">
              <w:rPr>
                <w:b/>
                <w:sz w:val="40"/>
                <w:szCs w:val="40"/>
              </w:rPr>
              <w:t>MARMANDE</w:t>
            </w:r>
          </w:p>
        </w:tc>
        <w:tc>
          <w:tcPr>
            <w:tcW w:w="1158" w:type="dxa"/>
          </w:tcPr>
          <w:p w:rsidR="006E0DB6" w:rsidRPr="006E0DB6" w:rsidRDefault="006E0DB6" w:rsidP="006E0DB6">
            <w:pPr>
              <w:jc w:val="center"/>
              <w:rPr>
                <w:b/>
                <w:sz w:val="40"/>
                <w:szCs w:val="40"/>
              </w:rPr>
            </w:pPr>
            <w:r w:rsidRPr="006E0DB6">
              <w:rPr>
                <w:b/>
                <w:sz w:val="40"/>
                <w:szCs w:val="40"/>
              </w:rPr>
              <w:t>Reçoit</w:t>
            </w:r>
          </w:p>
        </w:tc>
        <w:tc>
          <w:tcPr>
            <w:tcW w:w="4806" w:type="dxa"/>
          </w:tcPr>
          <w:p w:rsidR="006E0DB6" w:rsidRPr="006E0DB6" w:rsidRDefault="006E0DB6" w:rsidP="006E0DB6">
            <w:pPr>
              <w:jc w:val="center"/>
              <w:rPr>
                <w:b/>
                <w:sz w:val="40"/>
                <w:szCs w:val="40"/>
              </w:rPr>
            </w:pPr>
            <w:r w:rsidRPr="006E0DB6">
              <w:rPr>
                <w:b/>
                <w:sz w:val="40"/>
                <w:szCs w:val="40"/>
              </w:rPr>
              <w:t>SAVIGNAC</w:t>
            </w:r>
          </w:p>
        </w:tc>
      </w:tr>
    </w:tbl>
    <w:p w:rsidR="006E0DB6" w:rsidRDefault="006E0DB6"/>
    <w:p w:rsidR="006E0DB6" w:rsidRDefault="006E0DB6"/>
    <w:sectPr w:rsidR="006E0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B6"/>
    <w:rsid w:val="006E0DB6"/>
    <w:rsid w:val="00AA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F34561"/>
  <w15:chartTrackingRefBased/>
  <w15:docId w15:val="{D517FBC2-027A-4767-B40B-6B0C5A2A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231</Characters>
  <Application>Microsoft Office Word</Application>
  <DocSecurity>0</DocSecurity>
  <Lines>1</Lines>
  <Paragraphs>1</Paragraphs>
  <ScaleCrop>false</ScaleCrop>
  <Company>HP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2026-07-07T10:21:00Z</dcterms:created>
  <dcterms:modified xsi:type="dcterms:W3CDTF">2026-07-07T10:29:00Z</dcterms:modified>
</cp:coreProperties>
</file>